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F54" w:rsidRDefault="001F365F">
      <w:pPr>
        <w:ind w:left="1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Механизм проверки и контроля домашнего задания</w:t>
      </w:r>
    </w:p>
    <w:p w:rsidR="00B21F54" w:rsidRDefault="00B21F54">
      <w:pPr>
        <w:spacing w:line="324" w:lineRule="exact"/>
        <w:rPr>
          <w:sz w:val="24"/>
          <w:szCs w:val="24"/>
        </w:rPr>
      </w:pPr>
    </w:p>
    <w:p w:rsidR="00B21F54" w:rsidRDefault="001F365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Учителю:</w:t>
      </w:r>
    </w:p>
    <w:p w:rsidR="00B21F54" w:rsidRDefault="00B21F54">
      <w:pPr>
        <w:spacing w:line="8" w:lineRule="exact"/>
        <w:rPr>
          <w:sz w:val="24"/>
          <w:szCs w:val="24"/>
        </w:rPr>
      </w:pPr>
    </w:p>
    <w:p w:rsidR="00B21F54" w:rsidRDefault="001F365F">
      <w:pPr>
        <w:spacing w:line="272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того, чтобы прикрепленные Вами материалы для изучения темы согласно календарно-тематическому планированию были доступны детям и родителям, их нужно прикреплять на день урока, с указанием даты </w:t>
      </w:r>
      <w:r>
        <w:rPr>
          <w:rFonts w:eastAsia="Times New Roman"/>
          <w:sz w:val="28"/>
          <w:szCs w:val="28"/>
        </w:rPr>
        <w:t>проверки на день урока.</w:t>
      </w:r>
    </w:p>
    <w:p w:rsidR="00B21F54" w:rsidRDefault="00B21F54">
      <w:pPr>
        <w:spacing w:line="21" w:lineRule="exact"/>
        <w:rPr>
          <w:sz w:val="24"/>
          <w:szCs w:val="24"/>
        </w:rPr>
      </w:pPr>
    </w:p>
    <w:p w:rsidR="00B21F54" w:rsidRDefault="001F365F">
      <w:pPr>
        <w:spacing w:line="27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организации электронного обучения необходимо не только разместить задание для детей, но и обязательно нужно прикрепить файлы или ссылки на ресурсы, сценарии уроков, с помощью которых ученик сможет изучить материал по теме, то е</w:t>
      </w:r>
      <w:r>
        <w:rPr>
          <w:rFonts w:eastAsia="Times New Roman"/>
          <w:sz w:val="28"/>
          <w:szCs w:val="28"/>
        </w:rPr>
        <w:t>сть дать подробные методические указания обучающимся, обеспечивающие организацию самостоятельной работы, включая обучение и контроль знаний, с указанием сроков выполнения, информационных ресурсов и способов сдачи выполненных заданий.</w:t>
      </w:r>
    </w:p>
    <w:p w:rsidR="00B21F54" w:rsidRDefault="00B21F54">
      <w:pPr>
        <w:spacing w:line="20" w:lineRule="exact"/>
        <w:rPr>
          <w:sz w:val="24"/>
          <w:szCs w:val="24"/>
        </w:rPr>
      </w:pPr>
    </w:p>
    <w:p w:rsidR="00B21F54" w:rsidRDefault="001F365F">
      <w:pPr>
        <w:spacing w:line="273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Обучающемуся и родите</w:t>
      </w:r>
      <w:r>
        <w:rPr>
          <w:rFonts w:eastAsia="Times New Roman"/>
          <w:sz w:val="28"/>
          <w:szCs w:val="28"/>
        </w:rPr>
        <w:t>лям должно быть понятно, каким образом нужно отправить выполненное задание на проверку: прикрепив задание в электронном дневнике, личным сообщением учителю в электронном журнале, через выбранный вами электронный ресурс или по электронной почте учителя.</w:t>
      </w:r>
    </w:p>
    <w:p w:rsidR="00B21F54" w:rsidRDefault="00B21F54">
      <w:pPr>
        <w:spacing w:line="19" w:lineRule="exact"/>
        <w:rPr>
          <w:sz w:val="24"/>
          <w:szCs w:val="24"/>
        </w:rPr>
      </w:pPr>
    </w:p>
    <w:p w:rsidR="00B21F54" w:rsidRDefault="001F365F">
      <w:pPr>
        <w:spacing w:line="271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>дания должны содержать пояснения, чтобы было понятно, как их выполнить, а также как, когда и к кому можно обратиться, если задание непонятно.</w:t>
      </w:r>
    </w:p>
    <w:p w:rsidR="00B21F54" w:rsidRDefault="00B21F54">
      <w:pPr>
        <w:spacing w:line="12" w:lineRule="exact"/>
        <w:rPr>
          <w:sz w:val="24"/>
          <w:szCs w:val="24"/>
        </w:rPr>
      </w:pPr>
    </w:p>
    <w:p w:rsidR="00B21F54" w:rsidRDefault="001F365F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Пример домашнего задания:</w:t>
      </w:r>
    </w:p>
    <w:p w:rsidR="00B21F54" w:rsidRDefault="00B21F54">
      <w:pPr>
        <w:spacing w:line="45" w:lineRule="exact"/>
        <w:rPr>
          <w:sz w:val="24"/>
          <w:szCs w:val="24"/>
        </w:rPr>
      </w:pPr>
    </w:p>
    <w:p w:rsidR="00B21F54" w:rsidRDefault="001F365F">
      <w:pPr>
        <w:numPr>
          <w:ilvl w:val="0"/>
          <w:numId w:val="1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Изучить   §   23-24   стр   189-200,   посмотреть   видео   урок</w:t>
      </w:r>
    </w:p>
    <w:p w:rsidR="00B21F54" w:rsidRDefault="00B21F54">
      <w:pPr>
        <w:spacing w:line="47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https://videouroki.net/video/32-tipovye-zadachi-obrabotki-massivov-poisk-ehlementa-i-</w:t>
      </w:r>
    </w:p>
    <w:p w:rsidR="00B21F54" w:rsidRDefault="00B21F54">
      <w:pPr>
        <w:spacing w:line="38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sortirovka.html</w:t>
      </w:r>
      <w:r>
        <w:rPr>
          <w:rFonts w:eastAsia="Times New Roman"/>
          <w:color w:val="000000"/>
        </w:rPr>
        <w:t>,</w:t>
      </w:r>
      <w:r>
        <w:rPr>
          <w:rFonts w:eastAsia="Times New Roman"/>
          <w:color w:val="0000FF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решить и прикрепить фото с выполненными заданиями</w:t>
      </w:r>
    </w:p>
    <w:p w:rsidR="00B21F54" w:rsidRDefault="00B21F54">
      <w:pPr>
        <w:spacing w:line="48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в  ЭЖ  №  1,  6,  14  стр  194,  №  5,  7  стр  200,  выполнить  тест  и</w:t>
      </w:r>
    </w:p>
    <w:p w:rsidR="00B21F54" w:rsidRDefault="00B21F54">
      <w:pPr>
        <w:spacing w:line="50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прикрепить скиншот с оценко</w:t>
      </w:r>
      <w:r>
        <w:rPr>
          <w:rFonts w:eastAsia="Times New Roman"/>
          <w:sz w:val="28"/>
          <w:szCs w:val="28"/>
        </w:rPr>
        <w:t xml:space="preserve">й </w:t>
      </w:r>
      <w:r>
        <w:rPr>
          <w:rFonts w:eastAsia="Times New Roman"/>
          <w:color w:val="0000FF"/>
          <w:u w:val="single"/>
        </w:rPr>
        <w:t>http://kpolyakov.spb.ru/school/egetest/b1.htm</w:t>
      </w:r>
    </w:p>
    <w:p w:rsidR="00B21F54" w:rsidRDefault="00B21F54">
      <w:pPr>
        <w:spacing w:line="47" w:lineRule="exact"/>
        <w:rPr>
          <w:sz w:val="24"/>
          <w:szCs w:val="24"/>
        </w:rPr>
      </w:pPr>
    </w:p>
    <w:p w:rsidR="00B21F54" w:rsidRDefault="001F365F">
      <w:pPr>
        <w:numPr>
          <w:ilvl w:val="0"/>
          <w:numId w:val="2"/>
        </w:numPr>
        <w:tabs>
          <w:tab w:val="left" w:pos="1340"/>
        </w:tabs>
        <w:ind w:left="1340" w:hanging="37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Принятьучастиевонлайнтрансляции</w:t>
      </w:r>
    </w:p>
    <w:p w:rsidR="00B21F54" w:rsidRDefault="00B21F54">
      <w:pPr>
        <w:spacing w:line="48" w:lineRule="exact"/>
        <w:rPr>
          <w:sz w:val="24"/>
          <w:szCs w:val="24"/>
        </w:rPr>
      </w:pPr>
    </w:p>
    <w:p w:rsidR="00B21F54" w:rsidRDefault="001F365F">
      <w:pPr>
        <w:tabs>
          <w:tab w:val="left" w:pos="6080"/>
          <w:tab w:val="left" w:pos="6500"/>
          <w:tab w:val="left" w:pos="8020"/>
          <w:tab w:val="left" w:pos="9440"/>
        </w:tabs>
        <w:ind w:left="1340"/>
        <w:rPr>
          <w:sz w:val="20"/>
          <w:szCs w:val="20"/>
        </w:rPr>
      </w:pPr>
      <w:r>
        <w:rPr>
          <w:rFonts w:eastAsia="Times New Roman"/>
          <w:color w:val="0000FF"/>
          <w:u w:val="single"/>
        </w:rPr>
        <w:t>https://www.youtube.com/watch?v=1y84Ez4urw4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составить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конспект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</w:t>
      </w:r>
    </w:p>
    <w:p w:rsidR="00B21F54" w:rsidRDefault="00B21F54">
      <w:pPr>
        <w:spacing w:line="48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прикрепить  фото  в  ЭЖ  по  материалу  онлайн  урока,  ответить  на</w:t>
      </w:r>
    </w:p>
    <w:p w:rsidR="00B21F54" w:rsidRDefault="00B21F54">
      <w:pPr>
        <w:spacing w:line="50" w:lineRule="exact"/>
        <w:rPr>
          <w:sz w:val="24"/>
          <w:szCs w:val="24"/>
        </w:rPr>
      </w:pPr>
    </w:p>
    <w:p w:rsidR="00B21F54" w:rsidRDefault="001F365F">
      <w:pPr>
        <w:ind w:left="1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вопросы в группе </w:t>
      </w:r>
      <w:r>
        <w:rPr>
          <w:rFonts w:ascii="Calibri" w:eastAsia="Calibri" w:hAnsi="Calibri" w:cs="Calibri"/>
          <w:color w:val="0000FF"/>
          <w:u w:val="single"/>
        </w:rPr>
        <w:t>https://vk.com/club193359885</w:t>
      </w:r>
    </w:p>
    <w:p w:rsidR="00B21F54" w:rsidRDefault="00B21F54">
      <w:pPr>
        <w:spacing w:line="200" w:lineRule="exact"/>
        <w:rPr>
          <w:sz w:val="24"/>
          <w:szCs w:val="24"/>
        </w:rPr>
      </w:pPr>
    </w:p>
    <w:p w:rsidR="00B21F54" w:rsidRDefault="00B21F54">
      <w:pPr>
        <w:spacing w:line="231" w:lineRule="exact"/>
        <w:rPr>
          <w:sz w:val="24"/>
          <w:szCs w:val="24"/>
        </w:rPr>
      </w:pPr>
    </w:p>
    <w:p w:rsidR="00B21F54" w:rsidRDefault="001F365F">
      <w:pPr>
        <w:spacing w:line="26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Учителю необходимо указывать точные адреса ссылок на материалы уроков (видео, тесты и дидактические материалы).</w:t>
      </w:r>
    </w:p>
    <w:p w:rsidR="00B21F54" w:rsidRDefault="00B21F54">
      <w:pPr>
        <w:spacing w:line="25" w:lineRule="exact"/>
        <w:rPr>
          <w:sz w:val="24"/>
          <w:szCs w:val="24"/>
        </w:rPr>
      </w:pPr>
    </w:p>
    <w:p w:rsidR="00B21F54" w:rsidRDefault="001F365F">
      <w:pPr>
        <w:spacing w:line="265" w:lineRule="auto"/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Объем домашних заданий должен соответствовать нормам СанПин. Для обучающихся, не имеющих возможности </w:t>
      </w:r>
      <w:r>
        <w:rPr>
          <w:rFonts w:eastAsia="Times New Roman"/>
          <w:sz w:val="28"/>
          <w:szCs w:val="28"/>
        </w:rPr>
        <w:t>подключиться к сети</w:t>
      </w:r>
    </w:p>
    <w:p w:rsidR="00B21F54" w:rsidRDefault="00B21F54">
      <w:pPr>
        <w:spacing w:line="28" w:lineRule="exact"/>
        <w:rPr>
          <w:sz w:val="24"/>
          <w:szCs w:val="24"/>
        </w:rPr>
      </w:pPr>
    </w:p>
    <w:p w:rsidR="00B21F54" w:rsidRDefault="001F365F">
      <w:pPr>
        <w:spacing w:line="271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Интернет/участвовать в обучении с дистанционной поддержкой по иным причинам, в ЭЖ к каждому уроку выкладывается материал и домашнее задание на основе учебника.</w:t>
      </w:r>
    </w:p>
    <w:p w:rsidR="00B21F54" w:rsidRDefault="00B21F54">
      <w:pPr>
        <w:sectPr w:rsidR="00B21F54">
          <w:pgSz w:w="11900" w:h="16838"/>
          <w:pgMar w:top="1130" w:right="846" w:bottom="567" w:left="1440" w:header="0" w:footer="0" w:gutter="0"/>
          <w:cols w:space="720" w:equalWidth="0">
            <w:col w:w="9620"/>
          </w:cols>
        </w:sectPr>
      </w:pPr>
    </w:p>
    <w:p w:rsidR="00B21F54" w:rsidRDefault="001F365F">
      <w:pPr>
        <w:numPr>
          <w:ilvl w:val="1"/>
          <w:numId w:val="3"/>
        </w:numPr>
        <w:tabs>
          <w:tab w:val="left" w:pos="1568"/>
        </w:tabs>
        <w:spacing w:line="274" w:lineRule="auto"/>
        <w:ind w:left="260"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соответствии с требованиями СанПиН 2.2.2/2.4.1340-03 </w:t>
      </w:r>
      <w:r>
        <w:rPr>
          <w:rFonts w:eastAsia="Times New Roman"/>
          <w:sz w:val="28"/>
          <w:szCs w:val="28"/>
        </w:rPr>
        <w:t>«Гигиенические требования к персональным электронно-вычислительным машинам и организации работы» для учеников I-IV классов время за компьютером на уроке не должно превышать 15-ти минут, для учеников V-VII классов – 20 минут, для учеников VIII- IX классов –</w:t>
      </w:r>
      <w:r>
        <w:rPr>
          <w:rFonts w:eastAsia="Times New Roman"/>
          <w:sz w:val="28"/>
          <w:szCs w:val="28"/>
        </w:rPr>
        <w:t xml:space="preserve"> 25 минут, для старшеклассников X-XI классов на первом часу учебных занятий – 30 минут</w:t>
      </w:r>
    </w:p>
    <w:p w:rsidR="00B21F54" w:rsidRDefault="00B21F54">
      <w:pPr>
        <w:spacing w:line="3" w:lineRule="exact"/>
        <w:rPr>
          <w:rFonts w:eastAsia="Times New Roman"/>
          <w:sz w:val="28"/>
          <w:szCs w:val="28"/>
        </w:rPr>
      </w:pPr>
    </w:p>
    <w:p w:rsidR="00B21F54" w:rsidRDefault="001F365F">
      <w:pPr>
        <w:numPr>
          <w:ilvl w:val="0"/>
          <w:numId w:val="3"/>
        </w:numPr>
        <w:tabs>
          <w:tab w:val="left" w:pos="480"/>
        </w:tabs>
        <w:ind w:left="480" w:hanging="2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втором – 20 минут.</w:t>
      </w:r>
    </w:p>
    <w:p w:rsidR="00B21F54" w:rsidRDefault="00B21F54">
      <w:pPr>
        <w:spacing w:line="200" w:lineRule="exact"/>
        <w:rPr>
          <w:sz w:val="20"/>
          <w:szCs w:val="20"/>
        </w:rPr>
      </w:pPr>
    </w:p>
    <w:p w:rsidR="00B21F54" w:rsidRDefault="00B21F54">
      <w:pPr>
        <w:spacing w:line="238" w:lineRule="exact"/>
        <w:rPr>
          <w:sz w:val="20"/>
          <w:szCs w:val="20"/>
        </w:rPr>
      </w:pPr>
    </w:p>
    <w:p w:rsidR="00B21F54" w:rsidRDefault="001F365F">
      <w:pPr>
        <w:spacing w:line="270" w:lineRule="auto"/>
        <w:ind w:left="260" w:firstLine="708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Ежедневно до 15.00 необходимо отправлять отчет учителя о проведенных занятиях в период дистанционного обучения заместителям директора по УВР:</w:t>
      </w:r>
    </w:p>
    <w:p w:rsidR="001F365F" w:rsidRDefault="001F365F">
      <w:pPr>
        <w:spacing w:line="270" w:lineRule="auto"/>
        <w:ind w:left="260" w:firstLine="708"/>
        <w:jc w:val="both"/>
        <w:rPr>
          <w:sz w:val="20"/>
          <w:szCs w:val="20"/>
        </w:rPr>
      </w:pPr>
    </w:p>
    <w:p w:rsidR="00B21F54" w:rsidRDefault="00B21F54">
      <w:pPr>
        <w:spacing w:line="7" w:lineRule="exact"/>
        <w:rPr>
          <w:sz w:val="20"/>
          <w:szCs w:val="20"/>
        </w:rPr>
      </w:pPr>
    </w:p>
    <w:p w:rsidR="00B21F54" w:rsidRPr="001F365F" w:rsidRDefault="001F365F">
      <w:pPr>
        <w:spacing w:line="200" w:lineRule="exact"/>
        <w:rPr>
          <w:b/>
          <w:sz w:val="20"/>
          <w:szCs w:val="20"/>
          <w:u w:val="single"/>
        </w:rPr>
      </w:pPr>
      <w:r>
        <w:rPr>
          <w:rFonts w:eastAsia="Times New Roman"/>
          <w:sz w:val="28"/>
          <w:szCs w:val="28"/>
        </w:rPr>
        <w:t xml:space="preserve">    </w:t>
      </w:r>
      <w:bookmarkStart w:id="0" w:name="_GoBack"/>
      <w:proofErr w:type="spellStart"/>
      <w:r w:rsidRPr="001F365F">
        <w:rPr>
          <w:rFonts w:eastAsia="Times New Roman"/>
          <w:b/>
          <w:sz w:val="28"/>
          <w:szCs w:val="28"/>
          <w:u w:val="single"/>
        </w:rPr>
        <w:t>Шайхетдиновой</w:t>
      </w:r>
      <w:proofErr w:type="spellEnd"/>
      <w:r w:rsidRPr="001F365F">
        <w:rPr>
          <w:rFonts w:eastAsia="Times New Roman"/>
          <w:b/>
          <w:sz w:val="28"/>
          <w:szCs w:val="28"/>
          <w:u w:val="single"/>
        </w:rPr>
        <w:t xml:space="preserve"> Э.Р. </w:t>
      </w:r>
      <w:bookmarkEnd w:id="0"/>
    </w:p>
    <w:p w:rsidR="00B21F54" w:rsidRDefault="00B21F54">
      <w:pPr>
        <w:spacing w:line="238" w:lineRule="exact"/>
        <w:rPr>
          <w:sz w:val="20"/>
          <w:szCs w:val="20"/>
        </w:rPr>
      </w:pPr>
    </w:p>
    <w:p w:rsidR="00B21F54" w:rsidRDefault="001F365F">
      <w:pPr>
        <w:spacing w:line="270" w:lineRule="auto"/>
        <w:ind w:left="26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Классным руководителям ежедневно до 10.00</w:t>
      </w:r>
      <w:r>
        <w:rPr>
          <w:rFonts w:eastAsia="Times New Roman"/>
          <w:b/>
          <w:bCs/>
          <w:sz w:val="28"/>
          <w:szCs w:val="28"/>
        </w:rPr>
        <w:t xml:space="preserve"> отправлять отчет о количестве заболевших заместителю директора по ВР</w:t>
      </w:r>
    </w:p>
    <w:p w:rsidR="001F365F" w:rsidRPr="001F365F" w:rsidRDefault="001F365F">
      <w:pPr>
        <w:spacing w:line="270" w:lineRule="auto"/>
        <w:ind w:left="260"/>
        <w:jc w:val="both"/>
        <w:rPr>
          <w:sz w:val="20"/>
          <w:szCs w:val="20"/>
          <w:u w:val="single"/>
        </w:rPr>
      </w:pPr>
      <w:proofErr w:type="spellStart"/>
      <w:r w:rsidRPr="001F365F">
        <w:rPr>
          <w:rFonts w:eastAsia="Times New Roman"/>
          <w:b/>
          <w:bCs/>
          <w:sz w:val="28"/>
          <w:szCs w:val="28"/>
          <w:u w:val="single"/>
        </w:rPr>
        <w:t>Зариповой</w:t>
      </w:r>
      <w:proofErr w:type="spellEnd"/>
      <w:r w:rsidRPr="001F365F">
        <w:rPr>
          <w:rFonts w:eastAsia="Times New Roman"/>
          <w:b/>
          <w:bCs/>
          <w:sz w:val="28"/>
          <w:szCs w:val="28"/>
          <w:u w:val="single"/>
        </w:rPr>
        <w:t xml:space="preserve"> Э.Р.</w:t>
      </w:r>
    </w:p>
    <w:sectPr w:rsidR="001F365F" w:rsidRPr="001F365F">
      <w:pgSz w:w="11900" w:h="16838"/>
      <w:pgMar w:top="113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538AFD2"/>
    <w:lvl w:ilvl="0" w:tplc="76C6033A">
      <w:start w:val="2"/>
      <w:numFmt w:val="decimal"/>
      <w:lvlText w:val="%1."/>
      <w:lvlJc w:val="left"/>
    </w:lvl>
    <w:lvl w:ilvl="1" w:tplc="4836954A">
      <w:numFmt w:val="decimal"/>
      <w:lvlText w:val=""/>
      <w:lvlJc w:val="left"/>
    </w:lvl>
    <w:lvl w:ilvl="2" w:tplc="BC3AB1CA">
      <w:numFmt w:val="decimal"/>
      <w:lvlText w:val=""/>
      <w:lvlJc w:val="left"/>
    </w:lvl>
    <w:lvl w:ilvl="3" w:tplc="30B880D2">
      <w:numFmt w:val="decimal"/>
      <w:lvlText w:val=""/>
      <w:lvlJc w:val="left"/>
    </w:lvl>
    <w:lvl w:ilvl="4" w:tplc="6930C6B4">
      <w:numFmt w:val="decimal"/>
      <w:lvlText w:val=""/>
      <w:lvlJc w:val="left"/>
    </w:lvl>
    <w:lvl w:ilvl="5" w:tplc="7A98912A">
      <w:numFmt w:val="decimal"/>
      <w:lvlText w:val=""/>
      <w:lvlJc w:val="left"/>
    </w:lvl>
    <w:lvl w:ilvl="6" w:tplc="76E25EF8">
      <w:numFmt w:val="decimal"/>
      <w:lvlText w:val=""/>
      <w:lvlJc w:val="left"/>
    </w:lvl>
    <w:lvl w:ilvl="7" w:tplc="D30632BA">
      <w:numFmt w:val="decimal"/>
      <w:lvlText w:val=""/>
      <w:lvlJc w:val="left"/>
    </w:lvl>
    <w:lvl w:ilvl="8" w:tplc="72E89ED8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3020C398"/>
    <w:lvl w:ilvl="0" w:tplc="390042CA">
      <w:start w:val="1"/>
      <w:numFmt w:val="decimal"/>
      <w:lvlText w:val="%1."/>
      <w:lvlJc w:val="left"/>
    </w:lvl>
    <w:lvl w:ilvl="1" w:tplc="B7BC1ADA">
      <w:numFmt w:val="decimal"/>
      <w:lvlText w:val=""/>
      <w:lvlJc w:val="left"/>
    </w:lvl>
    <w:lvl w:ilvl="2" w:tplc="86526A2C">
      <w:numFmt w:val="decimal"/>
      <w:lvlText w:val=""/>
      <w:lvlJc w:val="left"/>
    </w:lvl>
    <w:lvl w:ilvl="3" w:tplc="BBF8A7E2">
      <w:numFmt w:val="decimal"/>
      <w:lvlText w:val=""/>
      <w:lvlJc w:val="left"/>
    </w:lvl>
    <w:lvl w:ilvl="4" w:tplc="F6B2A986">
      <w:numFmt w:val="decimal"/>
      <w:lvlText w:val=""/>
      <w:lvlJc w:val="left"/>
    </w:lvl>
    <w:lvl w:ilvl="5" w:tplc="2D52327C">
      <w:numFmt w:val="decimal"/>
      <w:lvlText w:val=""/>
      <w:lvlJc w:val="left"/>
    </w:lvl>
    <w:lvl w:ilvl="6" w:tplc="0E5C4BB6">
      <w:numFmt w:val="decimal"/>
      <w:lvlText w:val=""/>
      <w:lvlJc w:val="left"/>
    </w:lvl>
    <w:lvl w:ilvl="7" w:tplc="10248408">
      <w:numFmt w:val="decimal"/>
      <w:lvlText w:val=""/>
      <w:lvlJc w:val="left"/>
    </w:lvl>
    <w:lvl w:ilvl="8" w:tplc="955EACD6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45041580"/>
    <w:lvl w:ilvl="0" w:tplc="4B98902C">
      <w:start w:val="1"/>
      <w:numFmt w:val="bullet"/>
      <w:lvlText w:val="и"/>
      <w:lvlJc w:val="left"/>
    </w:lvl>
    <w:lvl w:ilvl="1" w:tplc="5A44678A">
      <w:start w:val="1"/>
      <w:numFmt w:val="bullet"/>
      <w:lvlText w:val="В"/>
      <w:lvlJc w:val="left"/>
    </w:lvl>
    <w:lvl w:ilvl="2" w:tplc="7592D518">
      <w:numFmt w:val="decimal"/>
      <w:lvlText w:val=""/>
      <w:lvlJc w:val="left"/>
    </w:lvl>
    <w:lvl w:ilvl="3" w:tplc="A56479EE">
      <w:numFmt w:val="decimal"/>
      <w:lvlText w:val=""/>
      <w:lvlJc w:val="left"/>
    </w:lvl>
    <w:lvl w:ilvl="4" w:tplc="0876E98E">
      <w:numFmt w:val="decimal"/>
      <w:lvlText w:val=""/>
      <w:lvlJc w:val="left"/>
    </w:lvl>
    <w:lvl w:ilvl="5" w:tplc="8B0A6C3C">
      <w:numFmt w:val="decimal"/>
      <w:lvlText w:val=""/>
      <w:lvlJc w:val="left"/>
    </w:lvl>
    <w:lvl w:ilvl="6" w:tplc="CF6ABE2C">
      <w:numFmt w:val="decimal"/>
      <w:lvlText w:val=""/>
      <w:lvlJc w:val="left"/>
    </w:lvl>
    <w:lvl w:ilvl="7" w:tplc="2BB079D6">
      <w:numFmt w:val="decimal"/>
      <w:lvlText w:val=""/>
      <w:lvlJc w:val="left"/>
    </w:lvl>
    <w:lvl w:ilvl="8" w:tplc="A4C48250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54"/>
    <w:rsid w:val="001F365F"/>
    <w:rsid w:val="00B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AC0F"/>
  <w15:docId w15:val="{F01F80BF-1CEB-45AC-A5B8-F7250032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leisa</cp:lastModifiedBy>
  <cp:revision>2</cp:revision>
  <dcterms:created xsi:type="dcterms:W3CDTF">2020-04-10T17:19:00Z</dcterms:created>
  <dcterms:modified xsi:type="dcterms:W3CDTF">2020-04-10T15:21:00Z</dcterms:modified>
</cp:coreProperties>
</file>